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66F9" w14:textId="4AD3DA8F" w:rsidR="00B05A92" w:rsidRDefault="00151DB4"/>
    <w:p w14:paraId="3C747C7C" w14:textId="5BD88766" w:rsidR="00D03988" w:rsidRDefault="00D0398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5"/>
        <w:gridCol w:w="2326"/>
        <w:gridCol w:w="3613"/>
        <w:gridCol w:w="1711"/>
        <w:gridCol w:w="1938"/>
        <w:gridCol w:w="2421"/>
      </w:tblGrid>
      <w:tr w:rsidR="00D03988" w:rsidRPr="002E0E1F" w14:paraId="02A4B39A" w14:textId="77777777" w:rsidTr="00A14A78">
        <w:trPr>
          <w:trHeight w:hRule="exact" w:val="381"/>
          <w:tblHeader/>
        </w:trPr>
        <w:tc>
          <w:tcPr>
            <w:tcW w:w="2515" w:type="dxa"/>
            <w:shd w:val="clear" w:color="auto" w:fill="F5F5F5"/>
            <w:tcMar>
              <w:top w:w="142" w:type="dxa"/>
              <w:left w:w="113" w:type="dxa"/>
              <w:bottom w:w="147" w:type="dxa"/>
              <w:right w:w="227" w:type="dxa"/>
            </w:tcMar>
          </w:tcPr>
          <w:p w14:paraId="0CC32E0C" w14:textId="77777777" w:rsidR="00D03988" w:rsidRPr="002E0E1F" w:rsidRDefault="00D03988" w:rsidP="008C0020">
            <w:pPr>
              <w:spacing w:after="0" w:line="240" w:lineRule="auto"/>
              <w:rPr>
                <w:rFonts w:ascii="Arial" w:eastAsia="Segoe UI" w:hAnsi="Arial" w:cs="Arial"/>
                <w:b/>
                <w:color w:val="000000"/>
                <w:sz w:val="24"/>
                <w:szCs w:val="24"/>
              </w:rPr>
            </w:pPr>
            <w:r w:rsidRPr="002E0E1F">
              <w:rPr>
                <w:rFonts w:ascii="Arial" w:eastAsia="Segoe UI" w:hAnsi="Arial" w:cs="Arial"/>
                <w:b/>
                <w:color w:val="000000"/>
                <w:sz w:val="24"/>
                <w:szCs w:val="24"/>
              </w:rPr>
              <w:t>Return</w:t>
            </w:r>
          </w:p>
        </w:tc>
        <w:tc>
          <w:tcPr>
            <w:tcW w:w="2326" w:type="dxa"/>
            <w:shd w:val="clear" w:color="auto" w:fill="F5F5F5"/>
            <w:tcMar>
              <w:top w:w="142" w:type="dxa"/>
              <w:left w:w="113" w:type="dxa"/>
              <w:bottom w:w="147" w:type="dxa"/>
              <w:right w:w="227" w:type="dxa"/>
            </w:tcMar>
          </w:tcPr>
          <w:p w14:paraId="36CA44AC" w14:textId="77777777" w:rsidR="00D03988" w:rsidRPr="002E0E1F" w:rsidRDefault="00D03988" w:rsidP="008C0020">
            <w:pPr>
              <w:spacing w:after="0" w:line="240" w:lineRule="auto"/>
              <w:rPr>
                <w:rFonts w:ascii="Arial" w:eastAsia="Segoe UI" w:hAnsi="Arial" w:cs="Arial"/>
                <w:b/>
                <w:color w:val="000000"/>
                <w:sz w:val="24"/>
                <w:szCs w:val="24"/>
              </w:rPr>
            </w:pPr>
            <w:r w:rsidRPr="002E0E1F">
              <w:rPr>
                <w:rFonts w:ascii="Arial" w:eastAsia="Segoe UI" w:hAnsi="Arial" w:cs="Arial"/>
                <w:b/>
                <w:color w:val="000000"/>
                <w:sz w:val="24"/>
                <w:szCs w:val="24"/>
              </w:rPr>
              <w:t>User</w:t>
            </w:r>
          </w:p>
        </w:tc>
        <w:tc>
          <w:tcPr>
            <w:tcW w:w="3613" w:type="dxa"/>
            <w:shd w:val="clear" w:color="auto" w:fill="F5F5F5"/>
            <w:tcMar>
              <w:top w:w="142" w:type="dxa"/>
              <w:left w:w="113" w:type="dxa"/>
              <w:bottom w:w="147" w:type="dxa"/>
              <w:right w:w="227" w:type="dxa"/>
            </w:tcMar>
            <w:vAlign w:val="center"/>
          </w:tcPr>
          <w:p w14:paraId="08B94AD0" w14:textId="77777777" w:rsidR="00D03988" w:rsidRPr="002E0E1F" w:rsidRDefault="00D03988" w:rsidP="008C0020">
            <w:pPr>
              <w:spacing w:after="0" w:line="240" w:lineRule="auto"/>
              <w:rPr>
                <w:rFonts w:ascii="Arial" w:eastAsia="Segoe UI" w:hAnsi="Arial" w:cs="Arial"/>
                <w:b/>
                <w:color w:val="000000"/>
                <w:sz w:val="24"/>
                <w:szCs w:val="24"/>
              </w:rPr>
            </w:pPr>
            <w:r w:rsidRPr="002E0E1F">
              <w:rPr>
                <w:rFonts w:ascii="Arial" w:eastAsia="Segoe UI" w:hAnsi="Arial" w:cs="Arial"/>
                <w:b/>
                <w:color w:val="000000"/>
                <w:sz w:val="24"/>
                <w:szCs w:val="24"/>
              </w:rPr>
              <w:t>Position or role</w:t>
            </w:r>
          </w:p>
        </w:tc>
        <w:tc>
          <w:tcPr>
            <w:tcW w:w="1711" w:type="dxa"/>
            <w:shd w:val="clear" w:color="auto" w:fill="F5F5F5"/>
            <w:tcMar>
              <w:top w:w="142" w:type="dxa"/>
              <w:left w:w="113" w:type="dxa"/>
              <w:bottom w:w="147" w:type="dxa"/>
              <w:right w:w="227" w:type="dxa"/>
            </w:tcMar>
            <w:vAlign w:val="center"/>
          </w:tcPr>
          <w:p w14:paraId="4777B640" w14:textId="77777777" w:rsidR="00D03988" w:rsidRPr="002E0E1F" w:rsidRDefault="00D03988" w:rsidP="008C0020">
            <w:pPr>
              <w:spacing w:after="0" w:line="240" w:lineRule="auto"/>
              <w:rPr>
                <w:rFonts w:ascii="Arial" w:eastAsia="Segoe UI" w:hAnsi="Arial" w:cs="Arial"/>
                <w:b/>
                <w:color w:val="000000"/>
                <w:sz w:val="24"/>
                <w:szCs w:val="24"/>
              </w:rPr>
            </w:pPr>
            <w:r w:rsidRPr="002E0E1F">
              <w:rPr>
                <w:rFonts w:ascii="Arial" w:eastAsia="Segoe UI" w:hAnsi="Arial" w:cs="Arial"/>
                <w:b/>
                <w:color w:val="000000"/>
                <w:sz w:val="24"/>
                <w:szCs w:val="24"/>
              </w:rPr>
              <w:t>Submission</w:t>
            </w:r>
          </w:p>
        </w:tc>
        <w:tc>
          <w:tcPr>
            <w:tcW w:w="1938" w:type="dxa"/>
            <w:shd w:val="clear" w:color="auto" w:fill="F5F5F5"/>
            <w:tcMar>
              <w:top w:w="142" w:type="dxa"/>
              <w:left w:w="113" w:type="dxa"/>
              <w:bottom w:w="147" w:type="dxa"/>
              <w:right w:w="227" w:type="dxa"/>
            </w:tcMar>
            <w:vAlign w:val="center"/>
          </w:tcPr>
          <w:p w14:paraId="569780ED" w14:textId="77777777" w:rsidR="00D03988" w:rsidRPr="002E0E1F" w:rsidRDefault="00D03988" w:rsidP="008C0020">
            <w:pPr>
              <w:spacing w:after="0" w:line="240" w:lineRule="auto"/>
              <w:rPr>
                <w:rFonts w:ascii="Arial" w:eastAsia="Segoe UI" w:hAnsi="Arial" w:cs="Arial"/>
                <w:b/>
                <w:color w:val="000000"/>
                <w:sz w:val="24"/>
                <w:szCs w:val="24"/>
              </w:rPr>
            </w:pPr>
            <w:r w:rsidRPr="002E0E1F">
              <w:rPr>
                <w:rFonts w:ascii="Arial" w:eastAsia="Segoe UI" w:hAnsi="Arial" w:cs="Arial"/>
                <w:b/>
                <w:color w:val="000000"/>
                <w:sz w:val="24"/>
                <w:szCs w:val="24"/>
              </w:rPr>
              <w:t>Date submitted</w:t>
            </w:r>
          </w:p>
        </w:tc>
        <w:tc>
          <w:tcPr>
            <w:tcW w:w="2421" w:type="dxa"/>
            <w:shd w:val="clear" w:color="auto" w:fill="F5F5F5"/>
            <w:tcMar>
              <w:top w:w="142" w:type="dxa"/>
              <w:left w:w="113" w:type="dxa"/>
              <w:bottom w:w="147" w:type="dxa"/>
              <w:right w:w="227" w:type="dxa"/>
            </w:tcMar>
            <w:vAlign w:val="center"/>
          </w:tcPr>
          <w:p w14:paraId="0D39EF79" w14:textId="77777777" w:rsidR="00D03988" w:rsidRPr="002E0E1F" w:rsidRDefault="00D03988" w:rsidP="008C0020">
            <w:pPr>
              <w:spacing w:after="0" w:line="240" w:lineRule="auto"/>
              <w:rPr>
                <w:rFonts w:ascii="Arial" w:eastAsia="Segoe UI" w:hAnsi="Arial" w:cs="Arial"/>
                <w:b/>
                <w:color w:val="000000"/>
                <w:sz w:val="24"/>
                <w:szCs w:val="24"/>
              </w:rPr>
            </w:pPr>
            <w:r w:rsidRPr="002E0E1F">
              <w:rPr>
                <w:rFonts w:ascii="Arial" w:eastAsia="Segoe UI" w:hAnsi="Arial" w:cs="Arial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D03988" w:rsidRPr="002E0E1F" w14:paraId="25BC7CA3" w14:textId="77777777" w:rsidTr="00A14A78">
        <w:tc>
          <w:tcPr>
            <w:tcW w:w="2515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38AC8BB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Primary Return </w:t>
            </w:r>
          </w:p>
        </w:tc>
        <w:tc>
          <w:tcPr>
            <w:tcW w:w="2326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E4360BC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Michael Foley </w:t>
            </w:r>
          </w:p>
        </w:tc>
        <w:tc>
          <w:tcPr>
            <w:tcW w:w="3613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79E302F9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Director Infrastructure Services </w:t>
            </w:r>
          </w:p>
        </w:tc>
        <w:tc>
          <w:tcPr>
            <w:tcW w:w="171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14F5F0BD" w14:textId="77777777" w:rsidR="00D03988" w:rsidRPr="003B10C1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2400441 </w:t>
            </w:r>
          </w:p>
        </w:tc>
        <w:tc>
          <w:tcPr>
            <w:tcW w:w="1938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3A2133E4" w14:textId="77777777" w:rsidR="00D03988" w:rsidRPr="003B10C1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 May 2024 </w:t>
            </w:r>
          </w:p>
        </w:tc>
        <w:tc>
          <w:tcPr>
            <w:tcW w:w="242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26D07245" w14:textId="77777777" w:rsidR="00D03988" w:rsidRPr="003B10C1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D03988" w:rsidRPr="002E0E1F" w14:paraId="4D7F553F" w14:textId="77777777" w:rsidTr="00A14A78">
        <w:tc>
          <w:tcPr>
            <w:tcW w:w="2515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B063C33" w14:textId="77777777" w:rsidR="00D03988" w:rsidRPr="002E0E1F" w:rsidRDefault="00D03988" w:rsidP="00962BB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Annual Return 2023</w:t>
            </w:r>
          </w:p>
        </w:tc>
        <w:tc>
          <w:tcPr>
            <w:tcW w:w="2326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9405934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Luke Scott </w:t>
            </w:r>
          </w:p>
        </w:tc>
        <w:tc>
          <w:tcPr>
            <w:tcW w:w="3613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44AAF037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proofErr w:type="spellStart"/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CoSafe</w:t>
            </w:r>
            <w:proofErr w:type="spellEnd"/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Operations Manager </w:t>
            </w:r>
          </w:p>
        </w:tc>
        <w:tc>
          <w:tcPr>
            <w:tcW w:w="171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6CCE3D07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2400341 </w:t>
            </w:r>
          </w:p>
        </w:tc>
        <w:tc>
          <w:tcPr>
            <w:tcW w:w="1938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3F082796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 Apr 2024 </w:t>
            </w:r>
          </w:p>
        </w:tc>
        <w:tc>
          <w:tcPr>
            <w:tcW w:w="242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36E36AA7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late </w:t>
            </w:r>
          </w:p>
        </w:tc>
      </w:tr>
      <w:tr w:rsidR="00D03988" w:rsidRPr="002E0E1F" w14:paraId="31F2D0AF" w14:textId="77777777" w:rsidTr="00A14A78">
        <w:tc>
          <w:tcPr>
            <w:tcW w:w="2515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8F61DCA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Annual Return 2023</w:t>
            </w:r>
          </w:p>
        </w:tc>
        <w:tc>
          <w:tcPr>
            <w:tcW w:w="2326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4E1A84D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Natalie East </w:t>
            </w:r>
          </w:p>
        </w:tc>
        <w:tc>
          <w:tcPr>
            <w:tcW w:w="3613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6002443F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Coordinator Development Compliance </w:t>
            </w:r>
          </w:p>
        </w:tc>
        <w:tc>
          <w:tcPr>
            <w:tcW w:w="171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52012085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2400273 </w:t>
            </w:r>
          </w:p>
        </w:tc>
        <w:tc>
          <w:tcPr>
            <w:tcW w:w="1938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10495CEB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 Mar 2024 </w:t>
            </w:r>
          </w:p>
        </w:tc>
        <w:tc>
          <w:tcPr>
            <w:tcW w:w="242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697E6B9A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late </w:t>
            </w:r>
          </w:p>
        </w:tc>
      </w:tr>
      <w:tr w:rsidR="00D03988" w:rsidRPr="002E0E1F" w14:paraId="34BC20E6" w14:textId="77777777" w:rsidTr="00A14A78">
        <w:tc>
          <w:tcPr>
            <w:tcW w:w="2515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B3C85F7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Primary Return </w:t>
            </w:r>
          </w:p>
        </w:tc>
        <w:tc>
          <w:tcPr>
            <w:tcW w:w="2326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BEC3E01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Natalie East </w:t>
            </w:r>
          </w:p>
        </w:tc>
        <w:tc>
          <w:tcPr>
            <w:tcW w:w="3613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61138E11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Coordinator Development Compliance </w:t>
            </w:r>
          </w:p>
        </w:tc>
        <w:tc>
          <w:tcPr>
            <w:tcW w:w="171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463E1CFC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2400272 </w:t>
            </w:r>
          </w:p>
        </w:tc>
        <w:tc>
          <w:tcPr>
            <w:tcW w:w="1938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57EABE38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 Mar 2024 </w:t>
            </w:r>
          </w:p>
        </w:tc>
        <w:tc>
          <w:tcPr>
            <w:tcW w:w="242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63905FE8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late </w:t>
            </w:r>
          </w:p>
        </w:tc>
      </w:tr>
      <w:tr w:rsidR="00D03988" w:rsidRPr="002E0E1F" w14:paraId="60E86F2E" w14:textId="77777777" w:rsidTr="00A14A78">
        <w:tc>
          <w:tcPr>
            <w:tcW w:w="2515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046D453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2023 </w:t>
            </w:r>
          </w:p>
        </w:tc>
        <w:tc>
          <w:tcPr>
            <w:tcW w:w="2326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84C338B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Colin MacMillan </w:t>
            </w:r>
          </w:p>
        </w:tc>
        <w:tc>
          <w:tcPr>
            <w:tcW w:w="3613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0E62289A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Civil Infrastructure Manager </w:t>
            </w:r>
          </w:p>
        </w:tc>
        <w:tc>
          <w:tcPr>
            <w:tcW w:w="171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66BC4BE6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2400147 </w:t>
            </w:r>
          </w:p>
        </w:tc>
        <w:tc>
          <w:tcPr>
            <w:tcW w:w="1938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60B899FC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30 Jan 2024 </w:t>
            </w:r>
          </w:p>
        </w:tc>
        <w:tc>
          <w:tcPr>
            <w:tcW w:w="242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24F833D0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late </w:t>
            </w:r>
          </w:p>
        </w:tc>
      </w:tr>
      <w:tr w:rsidR="00D03988" w:rsidRPr="002E0E1F" w14:paraId="73B2EA96" w14:textId="77777777" w:rsidTr="00A14A78">
        <w:tc>
          <w:tcPr>
            <w:tcW w:w="2515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5573440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Primary Return </w:t>
            </w:r>
          </w:p>
        </w:tc>
        <w:tc>
          <w:tcPr>
            <w:tcW w:w="2326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D7C60EE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Patricia Orr </w:t>
            </w:r>
          </w:p>
        </w:tc>
        <w:tc>
          <w:tcPr>
            <w:tcW w:w="3613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679F5097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Manager Public Health and Building Services </w:t>
            </w:r>
          </w:p>
        </w:tc>
        <w:tc>
          <w:tcPr>
            <w:tcW w:w="171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65E3B1A8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2303783 </w:t>
            </w:r>
          </w:p>
        </w:tc>
        <w:tc>
          <w:tcPr>
            <w:tcW w:w="1938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6B235D16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 Dec 2023 </w:t>
            </w:r>
          </w:p>
        </w:tc>
        <w:tc>
          <w:tcPr>
            <w:tcW w:w="242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46B6F3C7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D03988" w:rsidRPr="002E0E1F" w14:paraId="14F105DB" w14:textId="77777777" w:rsidTr="00A14A78">
        <w:tc>
          <w:tcPr>
            <w:tcW w:w="2515" w:type="dxa"/>
            <w:tcBorders>
              <w:bottom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1DE7FC5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Primary Return 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FD86509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Daniel Simms </w:t>
            </w:r>
          </w:p>
        </w:tc>
        <w:tc>
          <w:tcPr>
            <w:tcW w:w="3613" w:type="dxa"/>
            <w:tcBorders>
              <w:bottom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6BA8D426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Chief Executive Officer 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46DF9364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2303578 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0A26383A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Nov 2023 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  <w:vAlign w:val="center"/>
          </w:tcPr>
          <w:p w14:paraId="7747B4D3" w14:textId="77777777" w:rsidR="00D03988" w:rsidRPr="002E0E1F" w:rsidRDefault="00D03988" w:rsidP="008C0020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Segoe UI" w:hAnsi="Arial" w:cs="Arial"/>
                <w:color w:val="000000"/>
                <w:sz w:val="24"/>
                <w:szCs w:val="24"/>
              </w:rPr>
            </w:pPr>
            <w:r w:rsidRPr="002E0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D03988" w:rsidRPr="002E0E1F" w14:paraId="34E07230" w14:textId="77777777" w:rsidTr="00A14A78">
        <w:trPr>
          <w:trHeight w:hRule="exact" w:val="70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5821" w14:textId="77777777" w:rsidR="00D03988" w:rsidRPr="00DF1D16" w:rsidRDefault="00D03988" w:rsidP="008C0020">
            <w:pPr>
              <w:shd w:val="clear" w:color="auto" w:fill="FFFFFF"/>
              <w:spacing w:after="0" w:line="240" w:lineRule="auto"/>
              <w:ind w:left="9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2023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E552" w14:textId="77777777" w:rsidR="00D03988" w:rsidRPr="00DF1D16" w:rsidRDefault="00D03988" w:rsidP="008C0020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Lorenzo Santoriello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5408" w14:textId="77777777" w:rsidR="00D03988" w:rsidRPr="002E0E1F" w:rsidRDefault="00D03988" w:rsidP="008C0020">
            <w:pPr>
              <w:spacing w:after="0" w:line="240" w:lineRule="auto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Chief of Built and Natural Environment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7733" w14:textId="77777777" w:rsidR="00D03988" w:rsidRPr="002E0E1F" w:rsidRDefault="00D03988" w:rsidP="00A14A78">
            <w:pPr>
              <w:shd w:val="clear" w:color="auto" w:fill="FFFFFF"/>
              <w:spacing w:after="0" w:line="240" w:lineRule="auto"/>
              <w:ind w:left="18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2303429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8D28" w14:textId="77777777" w:rsidR="00D03988" w:rsidRPr="002E0E1F" w:rsidRDefault="00D03988" w:rsidP="008C0020">
            <w:pPr>
              <w:spacing w:after="0" w:line="240" w:lineRule="auto"/>
              <w:ind w:left="165"/>
              <w:rPr>
                <w:rFonts w:ascii="Arial" w:hAnsi="Arial" w:cs="Arial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 Sep 2023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920" w14:textId="77777777" w:rsidR="00D03988" w:rsidRPr="002E0E1F" w:rsidRDefault="00D03988" w:rsidP="008C0020">
            <w:pPr>
              <w:spacing w:after="0" w:line="240" w:lineRule="auto"/>
              <w:ind w:left="165"/>
              <w:rPr>
                <w:rFonts w:ascii="Arial" w:hAnsi="Arial" w:cs="Arial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late </w:t>
            </w:r>
          </w:p>
        </w:tc>
      </w:tr>
      <w:tr w:rsidR="00D03988" w:rsidRPr="002E0E1F" w14:paraId="45C526D3" w14:textId="77777777" w:rsidTr="00A14A78">
        <w:trPr>
          <w:trHeight w:hRule="exact" w:val="70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72CE" w14:textId="77777777" w:rsidR="00D03988" w:rsidRPr="00171546" w:rsidRDefault="00D03988" w:rsidP="008C0020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2023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1ABC" w14:textId="77777777" w:rsidR="00D03988" w:rsidRPr="00171546" w:rsidRDefault="00D03988" w:rsidP="008C0020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Lorenzo Santoriello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663A" w14:textId="77777777" w:rsidR="00D03988" w:rsidRPr="00171546" w:rsidRDefault="00D03988" w:rsidP="008C0020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Chief of Built and Natural Environment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74B" w14:textId="77777777" w:rsidR="00D03988" w:rsidRPr="00171546" w:rsidRDefault="00D03988" w:rsidP="008C0020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2303429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DB7C" w14:textId="77777777" w:rsidR="00D03988" w:rsidRPr="00171546" w:rsidRDefault="00D03988" w:rsidP="008C0020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 Sep 2023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0BF9" w14:textId="77777777" w:rsidR="00D03988" w:rsidRPr="00171546" w:rsidRDefault="00D03988" w:rsidP="008C0020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late </w:t>
            </w:r>
          </w:p>
        </w:tc>
      </w:tr>
      <w:tr w:rsidR="00D03988" w:rsidRPr="002E0E1F" w14:paraId="0FD89A0D" w14:textId="77777777" w:rsidTr="00A14A78">
        <w:trPr>
          <w:trHeight w:hRule="exact" w:val="70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3E8D" w14:textId="77777777" w:rsidR="00D03988" w:rsidRPr="00171546" w:rsidRDefault="00D03988" w:rsidP="008C0020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2023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6F27" w14:textId="77777777" w:rsidR="00D03988" w:rsidRPr="00171546" w:rsidRDefault="00D03988" w:rsidP="008C0020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Christopher Beaton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1364" w14:textId="77777777" w:rsidR="00D03988" w:rsidRPr="00171546" w:rsidRDefault="00D03988" w:rsidP="008C0020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Head of Sustainability and Environment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D690" w14:textId="77777777" w:rsidR="00D03988" w:rsidRPr="00171546" w:rsidRDefault="00D03988" w:rsidP="008C0020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2303303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6074" w14:textId="77777777" w:rsidR="00D03988" w:rsidRPr="00171546" w:rsidRDefault="00D03988" w:rsidP="008C0020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30 Aug 2023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0BA5" w14:textId="77777777" w:rsidR="00D03988" w:rsidRPr="00171546" w:rsidRDefault="00D03988" w:rsidP="008C0020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D03988" w:rsidRPr="002E0E1F" w14:paraId="58F0755A" w14:textId="77777777" w:rsidTr="00A14A78">
        <w:trPr>
          <w:trHeight w:hRule="exact" w:val="70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A7CA" w14:textId="77777777" w:rsidR="00D03988" w:rsidRPr="00171546" w:rsidRDefault="00D03988" w:rsidP="008C0020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2023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934C" w14:textId="77777777" w:rsidR="00D03988" w:rsidRPr="00171546" w:rsidRDefault="00D03988" w:rsidP="008C0020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Lou Vieira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BD2C" w14:textId="77777777" w:rsidR="00D03988" w:rsidRPr="00171546" w:rsidRDefault="00D03988" w:rsidP="008C0020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Head of Operations and Maintenance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36C6" w14:textId="77777777" w:rsidR="00D03988" w:rsidRPr="00171546" w:rsidRDefault="00D03988" w:rsidP="008C0020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2303019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1217" w14:textId="77777777" w:rsidR="00D03988" w:rsidRPr="00171546" w:rsidRDefault="00D03988" w:rsidP="008C0020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 Aug 2023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ACC2" w14:textId="77777777" w:rsidR="00D03988" w:rsidRPr="00171546" w:rsidRDefault="00D03988" w:rsidP="008C0020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0ADA98FC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42F67F" w14:textId="5A58157B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Annual Return 2023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F73689" w14:textId="003CF969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Nelson Mauricio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F3FBC9" w14:textId="3E38EFEF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Chief Financial Officer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0F3BF0" w14:textId="295985E9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2302907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7B51F0" w14:textId="6A72F496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16 Aug 2023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031F74" w14:textId="571E207E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480F5E94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CB7151" w14:textId="39D1613C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2023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C6E421" w14:textId="308BFE02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Amneet Malhi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2A8633" w14:textId="059C69F2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Transport Engineer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6B45EB" w14:textId="5C992CDF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2302901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6617B8" w14:textId="7B5B5D8C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16 Aug 2023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A8D565" w14:textId="7B20AB55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64081B6D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EB4690" w14:textId="2F59D63D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2023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FEC800" w14:textId="247CAD77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Sinta Rosita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4B58A1" w14:textId="5E1776C2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Financial Controller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93EDE8" w14:textId="4533EA1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2302797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1AB9D1" w14:textId="73A82043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 Aug 2023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576D46" w14:textId="13EA951E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00698E15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E25222" w14:textId="29674D3B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2023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75A7AA" w14:textId="7B0AA62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Dean Burton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ADD8E9" w14:textId="3221308F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Recreation Services Co</w:t>
            </w:r>
            <w:r w:rsidR="00A14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noBreakHyphen/>
            </w: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ordinator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67264E" w14:textId="08032BED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2302796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3558FF" w14:textId="7CB8E3AF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 Aug 2023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A42699" w14:textId="5C03A071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2ECAF847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49FEF6" w14:textId="122EF03C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2023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C70166" w14:textId="2DC2F7D4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Cassandra Mora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8DA4AE" w14:textId="2BAA452D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Fire and Emergency Management Manager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F3A684" w14:textId="3E2C9BED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2302723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47E0CE" w14:textId="50669F00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 Aug 2023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882A49" w14:textId="0BEE9CEB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772B2564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7910F8" w14:textId="502875C5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Primary Return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8CB570" w14:textId="3B3AD89D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Cassandra Mora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196C85" w14:textId="5B94D4E7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Fire and Emergency Management Manager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64F445" w14:textId="77B881E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2302722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FBDF9F" w14:textId="7C5C488A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 Aug 2023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BEA775" w14:textId="7B57DD3A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17579A0B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A484DA" w14:textId="74CEE717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2023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894E08" w14:textId="40844249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Jack Schofield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832A2C" w14:textId="2CEFB7C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Ranger Services Manager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F5CCB3" w14:textId="0369E4D3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2302629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BACC64" w14:textId="107C277B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 Aug 2023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3FD83D" w14:textId="06034F56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7C72E2C0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4713B2" w14:textId="48074BD1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Primary Return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CB766C" w14:textId="5AF465E5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Jack Schofield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8ADB9C" w14:textId="6CF5DB47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anger Services Manager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17C95D" w14:textId="2EEA31DF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2302628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94B886" w14:textId="6988143F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 Aug 2023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77A7F4" w14:textId="247DA5BB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06018B10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BA4581" w14:textId="034BBF8B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2023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0929C0" w14:textId="0BFFEB5A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Anton Lees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9373F5" w14:textId="73F4837B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Chief of Operations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D4433E" w14:textId="066507D4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2302519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244EB4" w14:textId="6CEA07D6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Aug 2023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EC3D89" w14:textId="693B82F1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4ADAA145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34BDBD" w14:textId="2B1B4E77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2023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5FF353" w14:textId="519DE8D2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Joseph Saraceni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066DB4" w14:textId="31F9A5F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Chief of Operations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AB4EDD" w14:textId="5160E13A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2302185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FD17CE" w14:textId="0CAD4883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24 Jul 2023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86F10E" w14:textId="6EC38647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7C1946EA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00073F" w14:textId="19D0B0B4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2023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22ED68" w14:textId="7617B73D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Sabbir Hussain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FA8061" w14:textId="06DD94CD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Senior Development Engineer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1BDBA9" w14:textId="7DA236D7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2301907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C6B4BF" w14:textId="531EC30D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17 Jul 2023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10A867" w14:textId="5E2DA7C2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39C64582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912601" w14:textId="188995BF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Annual Return 2023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6BC91B" w14:textId="714272D0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Daniel Arndt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0EFB5B" w14:textId="1D3B78C5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Chief Executive Officer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CDB723" w14:textId="0D94E3ED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2301904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F794D4" w14:textId="23F8C414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17 Jul 2023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155E0F" w14:textId="198709F6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02C4E2BF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1C954D" w14:textId="6C95DBE9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2023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985A8D" w14:textId="4C2266AA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Dragan Koncar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D6BA2D" w14:textId="5EC96CAF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Transport &amp; Traffic Coordinator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B11A00" w14:textId="705B691C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2301581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3F610C" w14:textId="7DDC5AD1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 Jul 2023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7AC42D" w14:textId="099509AD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3D2133C0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6E1538" w14:textId="35A0EE2A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2023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30EFD1" w14:textId="79DDA38F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Carol Catherwood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6D0309" w14:textId="46D8B124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Head of Planning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1A4F82" w14:textId="0210863A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2301573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68DC88" w14:textId="4EFA11DF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 Jul 2023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E130FD" w14:textId="6A8C77B2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3794C985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A1AC28" w14:textId="29D8D6C9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2023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56502D" w14:textId="7EB49ECE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Nadine Weller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4EA4E5" w14:textId="723D311B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Manager Property Services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1890CC" w14:textId="3091C4C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2301443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77D760" w14:textId="6336FCC1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 Jul 2023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8E3BB1" w14:textId="4F8B589F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2A9BD26B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799E21" w14:textId="2FD3A3CE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2023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B4173B" w14:textId="653FD9B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Chantelle Hanrahan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EBF198" w14:textId="5D905769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Executive People Experience and Transformation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A05925" w14:textId="057642BF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2301429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889CE8" w14:textId="24EB4692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 Jul 2023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F86086" w14:textId="70FF16D1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050B0006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28090F" w14:textId="051B5095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2023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F05F56" w14:textId="03EF12F7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Simone Sieber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864CBF" w14:textId="05B72F01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Co-ordinator, Community Development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3B0171" w14:textId="5F92DF5A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2301322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B345E1" w14:textId="208F5D0F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 Jul 2023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8CD66E" w14:textId="36F1C85D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654C71CD" w14:textId="77777777" w:rsidTr="00A14A78">
        <w:trPr>
          <w:trHeight w:hRule="exact" w:val="709"/>
        </w:trPr>
        <w:tc>
          <w:tcPr>
            <w:tcW w:w="2515" w:type="dxa"/>
            <w:vAlign w:val="center"/>
          </w:tcPr>
          <w:p w14:paraId="130DB374" w14:textId="5CFEAF72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2023 </w:t>
            </w:r>
          </w:p>
        </w:tc>
        <w:tc>
          <w:tcPr>
            <w:tcW w:w="2326" w:type="dxa"/>
            <w:vAlign w:val="center"/>
          </w:tcPr>
          <w:p w14:paraId="0FAA31D3" w14:textId="319D9044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Karoline Jamieson </w:t>
            </w:r>
          </w:p>
        </w:tc>
        <w:tc>
          <w:tcPr>
            <w:tcW w:w="3613" w:type="dxa"/>
            <w:vAlign w:val="center"/>
          </w:tcPr>
          <w:p w14:paraId="0F462679" w14:textId="04B4511B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Head of Community Development and Services </w:t>
            </w:r>
          </w:p>
        </w:tc>
        <w:tc>
          <w:tcPr>
            <w:tcW w:w="1711" w:type="dxa"/>
            <w:vAlign w:val="center"/>
          </w:tcPr>
          <w:p w14:paraId="113EB9FD" w14:textId="14982877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2301264 </w:t>
            </w:r>
          </w:p>
        </w:tc>
        <w:tc>
          <w:tcPr>
            <w:tcW w:w="1938" w:type="dxa"/>
            <w:vAlign w:val="center"/>
          </w:tcPr>
          <w:p w14:paraId="2E71E412" w14:textId="2C5524CA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 Jul 2023 </w:t>
            </w:r>
          </w:p>
        </w:tc>
        <w:tc>
          <w:tcPr>
            <w:tcW w:w="2421" w:type="dxa"/>
            <w:vAlign w:val="center"/>
          </w:tcPr>
          <w:p w14:paraId="6247531D" w14:textId="59711EC4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002D7FCB" w14:textId="77777777" w:rsidTr="00A14A78">
        <w:trPr>
          <w:trHeight w:hRule="exact" w:val="709"/>
        </w:trPr>
        <w:tc>
          <w:tcPr>
            <w:tcW w:w="2515" w:type="dxa"/>
            <w:vAlign w:val="center"/>
          </w:tcPr>
          <w:p w14:paraId="5EBE5736" w14:textId="63B626AF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2023 </w:t>
            </w:r>
          </w:p>
        </w:tc>
        <w:tc>
          <w:tcPr>
            <w:tcW w:w="2326" w:type="dxa"/>
            <w:vAlign w:val="center"/>
          </w:tcPr>
          <w:p w14:paraId="47249BE4" w14:textId="5DF6ED7A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Andrew Tomlinson </w:t>
            </w:r>
          </w:p>
        </w:tc>
        <w:tc>
          <w:tcPr>
            <w:tcW w:w="3613" w:type="dxa"/>
            <w:vAlign w:val="center"/>
          </w:tcPr>
          <w:p w14:paraId="627D5B88" w14:textId="65013C5B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Head of Recreation Services </w:t>
            </w:r>
          </w:p>
        </w:tc>
        <w:tc>
          <w:tcPr>
            <w:tcW w:w="1711" w:type="dxa"/>
            <w:vAlign w:val="center"/>
          </w:tcPr>
          <w:p w14:paraId="7E2D6B36" w14:textId="7B75637E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2301065 </w:t>
            </w:r>
          </w:p>
        </w:tc>
        <w:tc>
          <w:tcPr>
            <w:tcW w:w="1938" w:type="dxa"/>
            <w:vAlign w:val="center"/>
          </w:tcPr>
          <w:p w14:paraId="2F76EBA8" w14:textId="6176E350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Jul 2023 </w:t>
            </w:r>
          </w:p>
        </w:tc>
        <w:tc>
          <w:tcPr>
            <w:tcW w:w="2421" w:type="dxa"/>
            <w:vAlign w:val="center"/>
          </w:tcPr>
          <w:p w14:paraId="003B5B62" w14:textId="28FB6EB9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1E8B5788" w14:textId="77777777" w:rsidTr="00A14A78">
        <w:trPr>
          <w:trHeight w:hRule="exact" w:val="709"/>
        </w:trPr>
        <w:tc>
          <w:tcPr>
            <w:tcW w:w="2515" w:type="dxa"/>
            <w:vAlign w:val="center"/>
          </w:tcPr>
          <w:p w14:paraId="673B07ED" w14:textId="50D36FF2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2023 </w:t>
            </w:r>
          </w:p>
        </w:tc>
        <w:tc>
          <w:tcPr>
            <w:tcW w:w="2326" w:type="dxa"/>
            <w:vAlign w:val="center"/>
          </w:tcPr>
          <w:p w14:paraId="5EABFE4A" w14:textId="5A7A6E5B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Michael Emery </w:t>
            </w:r>
          </w:p>
        </w:tc>
        <w:tc>
          <w:tcPr>
            <w:tcW w:w="3613" w:type="dxa"/>
            <w:vAlign w:val="center"/>
          </w:tcPr>
          <w:p w14:paraId="07474C01" w14:textId="25E871ED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Head of Community Safety and Ranger Services </w:t>
            </w:r>
          </w:p>
        </w:tc>
        <w:tc>
          <w:tcPr>
            <w:tcW w:w="1711" w:type="dxa"/>
            <w:vAlign w:val="center"/>
          </w:tcPr>
          <w:p w14:paraId="553B8426" w14:textId="616754E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2301045 </w:t>
            </w:r>
          </w:p>
        </w:tc>
        <w:tc>
          <w:tcPr>
            <w:tcW w:w="1938" w:type="dxa"/>
            <w:vAlign w:val="center"/>
          </w:tcPr>
          <w:p w14:paraId="67499213" w14:textId="543130E1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Jul 2023 </w:t>
            </w:r>
          </w:p>
        </w:tc>
        <w:tc>
          <w:tcPr>
            <w:tcW w:w="2421" w:type="dxa"/>
            <w:vAlign w:val="center"/>
          </w:tcPr>
          <w:p w14:paraId="0C75CECD" w14:textId="7E2D1774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696AD120" w14:textId="77777777" w:rsidTr="00A14A78">
        <w:trPr>
          <w:trHeight w:hRule="exact" w:val="709"/>
        </w:trPr>
        <w:tc>
          <w:tcPr>
            <w:tcW w:w="2515" w:type="dxa"/>
            <w:vAlign w:val="center"/>
          </w:tcPr>
          <w:p w14:paraId="2AD91D32" w14:textId="22E9B6AD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Primary Return </w:t>
            </w:r>
          </w:p>
        </w:tc>
        <w:tc>
          <w:tcPr>
            <w:tcW w:w="2326" w:type="dxa"/>
            <w:vAlign w:val="center"/>
          </w:tcPr>
          <w:p w14:paraId="6641CC05" w14:textId="7B11D64C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Amneet Malhi </w:t>
            </w:r>
          </w:p>
        </w:tc>
        <w:tc>
          <w:tcPr>
            <w:tcW w:w="3613" w:type="dxa"/>
            <w:vAlign w:val="center"/>
          </w:tcPr>
          <w:p w14:paraId="053CD940" w14:textId="76571E70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ansport Engineer </w:t>
            </w:r>
          </w:p>
        </w:tc>
        <w:tc>
          <w:tcPr>
            <w:tcW w:w="1711" w:type="dxa"/>
            <w:vAlign w:val="center"/>
          </w:tcPr>
          <w:p w14:paraId="0A672247" w14:textId="0737A035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2300291 </w:t>
            </w:r>
          </w:p>
        </w:tc>
        <w:tc>
          <w:tcPr>
            <w:tcW w:w="1938" w:type="dxa"/>
            <w:vAlign w:val="center"/>
          </w:tcPr>
          <w:p w14:paraId="319AAFD9" w14:textId="7C09CBEB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 Mar 2023 </w:t>
            </w:r>
          </w:p>
        </w:tc>
        <w:tc>
          <w:tcPr>
            <w:tcW w:w="2421" w:type="dxa"/>
            <w:vAlign w:val="center"/>
          </w:tcPr>
          <w:p w14:paraId="1658D833" w14:textId="1EE0FF31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3415EECB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4EAE57" w14:textId="518B42DD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Primary Return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82E406" w14:textId="6690E76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Joseph Saraceni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72784B" w14:textId="600A79CA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Chief of Operations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7DC558" w14:textId="0CEF21A3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2300041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086A40" w14:textId="4CEA293B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 Jan 2023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E11CAE" w14:textId="4E3C8D0E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25E8C0E6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148220" w14:textId="03FC3D03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Primary Return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D0A70C" w14:textId="7EBD574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Chantelle Hanrahan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A52B4A" w14:textId="40CA5207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Executive People Experience and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ransformation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7A7024" w14:textId="2CB9AD89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2202965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2CE464" w14:textId="6A43362F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Nov 2022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42ACB6" w14:textId="2F82ABFA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24C63F8A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D8276C" w14:textId="430C55CF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2022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6D4B00" w14:textId="4B44C4AF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Andrew Tomlinson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32714" w14:textId="283A494A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Head of Recreation Services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5EE947" w14:textId="5F1A5BF2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2202856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283FC8" w14:textId="1146385F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Oct 2022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23A037" w14:textId="4DED45BD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late </w:t>
            </w:r>
          </w:p>
        </w:tc>
      </w:tr>
      <w:tr w:rsidR="00962BB2" w:rsidRPr="002E0E1F" w14:paraId="11D178B9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BB22B6" w14:textId="22994A77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Primary Return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2F84AB" w14:textId="6DCA72CC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Andrew Tomlinson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018B2F" w14:textId="0AA2E57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Head of Recreation Services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4555AE" w14:textId="2649A255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2202819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F4B240" w14:textId="71E54EC6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29 Sep 2022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672A5F" w14:textId="050BEF1B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late </w:t>
            </w:r>
          </w:p>
        </w:tc>
      </w:tr>
      <w:tr w:rsidR="00962BB2" w:rsidRPr="002E0E1F" w14:paraId="5AF179CB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E8C1BA" w14:textId="35E084F3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2022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5CBA9C" w14:textId="01592337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Sinta Ng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6FDBCB" w14:textId="53A8ACA7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Accounting Services Manager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4FF4E0" w14:textId="08F45AF0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2202548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72386D" w14:textId="21516715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29 Aug 2022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EB7B98" w14:textId="4AEC4574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5EE5D672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0518C2" w14:textId="65314F27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2022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939255" w14:textId="2FB6671B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Lorenzo Santoriello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61A823" w14:textId="039E4BC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Head of Development Assessment and Compliance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7C17B6" w14:textId="6ACDEA61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2202359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A68885" w14:textId="78A58A50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 Aug 2022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D02345" w14:textId="01B821AB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5CB834FD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18685A" w14:textId="0FF04151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2022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683670" w14:textId="0F0669A4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Dean Burton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FD362F" w14:textId="3582E1C7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Recreation Services Co</w:t>
            </w:r>
            <w:r w:rsidR="00A14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noBreakHyphen/>
            </w: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ordinator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149E8F" w14:textId="6193E585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2202307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13CCF6" w14:textId="01D907C5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 Aug 2022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AABA42" w14:textId="7E0BCBFB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091613EC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446614" w14:textId="259D5DF7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2022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0CF33E" w14:textId="212A8800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Nelson Mauricio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DC7388" w14:textId="77B03579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Head of Finance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48F25C" w14:textId="3E005C1E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2202035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8697F9" w14:textId="2EDAB9CD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 Aug 2022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812285" w14:textId="1816AB37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6317268B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A8FB4C" w14:textId="38B32A3B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2022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BD71FD" w14:textId="4C67FDB0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Michael Emery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CAFFE2" w14:textId="4C7C2420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Head of Community Safety and Ranger Services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C73613" w14:textId="5182BBA3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2201902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7260DA" w14:textId="1F653827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Aug 2022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FA5EE4" w14:textId="09280524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74156F79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234BD0" w14:textId="5F59E8CE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2022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2042D5" w14:textId="1744FF8E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Cassandra Cooper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B097CE" w14:textId="4FD507B9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Cultural Development Co</w:t>
            </w:r>
            <w:r w:rsidR="00A14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noBreakHyphen/>
            </w: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ordinator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BC9D0B" w14:textId="7874995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2201881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E1755A" w14:textId="2C2BB3F0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Aug 2022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5FED0A" w14:textId="23A2D87A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096885D2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804096" w14:textId="4787A99A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2022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3AB5D2" w14:textId="3A825EB3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Carol Catherwood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5E38E4" w14:textId="3677C621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Head of Planning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B9698E" w14:textId="2BF8B64F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2201711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13478D" w14:textId="7F76B1C3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 Jul 2022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ACB354" w14:textId="078E8778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3C280306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6CBCEC" w14:textId="01EFC35D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2022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989A5A" w14:textId="6626862C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John West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6648D6" w14:textId="6EF63973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Manager, Building Services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0500ED" w14:textId="7706DE1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2201493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014D01" w14:textId="5D833F85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25 Jul 2022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F3EF17" w14:textId="0F28B473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4D84E70F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D52F6D" w14:textId="279F5F2B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Annual Return 2022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890EE3" w14:textId="2812C1B9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Simone Sieber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0CED57" w14:textId="729EAC8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Co-ordinator, Community Development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F9D209" w14:textId="4C4D741C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2201325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FB7C48" w14:textId="526C3182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19 Jul 2022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DBCE45" w14:textId="1BB4322D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2D6A3805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F821FD" w14:textId="6AF5BC0A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2022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3CC624" w14:textId="703BC7B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Nadine Weller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8A4E1D" w14:textId="40698987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Property &amp; Lands Officer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E36BC0" w14:textId="2BCDD5FD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2201252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A98DF4" w14:textId="12970B80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18 Jul 2022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B77E04" w14:textId="47A0F701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5B7BBEA0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CA89DF" w14:textId="0530C279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2022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17D209" w14:textId="3AA15F05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Sabbir Hussain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E14237" w14:textId="5BC70C1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Senior Development Engineer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B6127E" w14:textId="7E27E74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2201251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F0636F" w14:textId="5BE0AAF1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18 Jul 2022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23763D" w14:textId="550ACE12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75C6220F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022F4B" w14:textId="1A905F4F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Primary Return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DD1376" w14:textId="2FA51A37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Nadine Weller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4046B8" w14:textId="6BEB7284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Property &amp; Lands Officer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E5EB2C" w14:textId="4295172E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2201250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7BB7CD" w14:textId="6CA728D5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18 Jul 2022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46EB86" w14:textId="63D66D83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32313E2D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052CB6" w14:textId="3434176D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2022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90FAD7" w14:textId="4D738C7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Daniel Arndt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F3D0D7" w14:textId="64E058DE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Chief of Built and Natural Environment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9F8D90" w14:textId="0DBE19DD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2200949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06B5C3" w14:textId="50F2E543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11 Jul 2022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77DBA0" w14:textId="11521B1A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4DEFB1DE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F6DB6C" w14:textId="15E66D2B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2022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4CAB08" w14:textId="43F6D15A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Dragan Koncar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4A21DB" w14:textId="6ECA5584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Transport &amp; Traffic Coordinator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01A120" w14:textId="633F9167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2200944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8F4F45" w14:textId="18B9FE5A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11 Jul 2022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E0F3A4" w14:textId="325F85AF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165059A3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52DF2B" w14:textId="15984CE4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2022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48417F" w14:textId="0ECA70CB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Anton Lees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058CEA" w14:textId="0755C470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Chief Operations Officer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FBB684" w14:textId="005DA202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2200838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95A0B2" w14:textId="231CC560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 Jul 2022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42B617" w14:textId="21CCB285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2069C377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C60980" w14:textId="44E9547C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2022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675CA0" w14:textId="465AED6B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Lou Vieira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5939E5" w14:textId="2952E994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Head of Operations and Maintenance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0EE2E1" w14:textId="6CD7A615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2200695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229FAA" w14:textId="280B733C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 Jul 2022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541300" w14:textId="5A508529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4723F2E7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34F8CA" w14:textId="5E1150DB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2022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390CCF" w14:textId="5957CF07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Christopher Beaton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AD6093" w14:textId="18AE27D9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Head of Sustainability and Environment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5EEAF9" w14:textId="6C3B5D50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2200633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695128" w14:textId="3C77A9B8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 Jul 2022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5B71A7" w14:textId="55B6C1CC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57BC4140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966988" w14:textId="46135106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2022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5B74A1" w14:textId="6E183795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Karoline Jamieson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95FF76" w14:textId="32193841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Head of Community Development and Services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760379" w14:textId="0C8FE97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2200576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6FF5E0" w14:textId="07FC112A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 Jul 2022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385FB3" w14:textId="6C2B1BB2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16871F85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292E24" w14:textId="4CD278A5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2022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DBDE38" w14:textId="416B2AE2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Samantha Seymour-Eyles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E8B43C" w14:textId="4758EAE1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Manager, Corporate Communications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571A83" w14:textId="39379E3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2200554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A0ED90" w14:textId="25BD9413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 Jul 2022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C66E6D" w14:textId="74E66C8C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05C4D694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BD72AB" w14:textId="46DF3A49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Annual Return 2021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E4FCD6" w14:textId="7CCBCD12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Sinta Ng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C47B19" w14:textId="3187217A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Accounting Services Manager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B37AB9" w14:textId="281C1B91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2101895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77E2CC" w14:textId="595A3FC6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30 Aug 2021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4492E8" w14:textId="764D6E4F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6CDED960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C0DB3E" w14:textId="138DD5AC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2021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A7BD8E" w14:textId="434ADC75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Michael Emery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1FB6DF" w14:textId="29F85E74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Head of Community Safety and Ranger Services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B74B05" w14:textId="384C5BD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2101828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C5FFFF" w14:textId="646BF675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25 Aug 2021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FA92D0" w14:textId="1CDADEEB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37429718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03E119" w14:textId="13A68CE1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2021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DF3866" w14:textId="77774D5B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Dean Burton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83835C" w14:textId="0CAC70E1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Recreation Services Co</w:t>
            </w:r>
            <w:r w:rsidR="00A14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noBreakHyphen/>
            </w: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ordinator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53463F" w14:textId="39A5FD1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2101692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BAD952" w14:textId="2FEB484D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17 Aug 2021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2FF122" w14:textId="70418FDB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622FC3EC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AD35E5" w14:textId="1E38B541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2021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F973BF" w14:textId="008E3949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Lorenzo Santoriello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DA5343" w14:textId="6B38619C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Manager, Statutory Planning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B8E1E6" w14:textId="6D05916F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2101572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BEDCA3" w14:textId="09A94D22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11 Aug 2021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23603C" w14:textId="3F00C3EE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2DCF5912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10522B" w14:textId="1B694C3E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2021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2D00C8" w14:textId="319EA4A4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Nelson Mauricio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83C53B" w14:textId="2E1EF14F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Head of Finance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325AB4" w14:textId="741C335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2101505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CE5EF1" w14:textId="78EABA64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 Aug 2021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1D1C31" w14:textId="5FFD7F3E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4EC19CA1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1C438D" w14:textId="1B07638A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2021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5846E6" w14:textId="05825BD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Lou Vieira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A4B4C0" w14:textId="7509C4C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Acting Head of Operations and Maintenance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B729B9" w14:textId="12CF14A9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2101445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C8A7B3" w14:textId="2D584F5E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 Aug 2021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D663DB" w14:textId="2FE996ED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3BEF33DF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38F6B3" w14:textId="2F4FCA68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2021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5CD824" w14:textId="2314B620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Christopher Beaton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DCAFE0" w14:textId="6C9BA1E5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Manager, Parks &amp; Environment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53F334" w14:textId="299EB7D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2101383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A5C8AA" w14:textId="48FF9171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Aug 2021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0FF321" w14:textId="0F7B69D4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69B67214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5D07E3" w14:textId="541FD958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2021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045899" w14:textId="64E1D6A3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Cassandra Cooper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C7A3D9" w14:textId="46F42AF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Cultural Development Co-ordinator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E59380" w14:textId="20213A52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2101121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585CE7" w14:textId="35C7278B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 Jul 2021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F10E17" w14:textId="3444CB79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2A838165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439D5D" w14:textId="4E3EC1D7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2021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F8AFEE" w14:textId="589F29A0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Sabbir Hussain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8231AC" w14:textId="6D0CB4C4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Senior Development Engineer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B88931" w14:textId="1B7FB4A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2101057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742AB7" w14:textId="0D41F815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19 Jul 2021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978985" w14:textId="36D704D0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40796EEB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AD0CC2" w14:textId="2A4FBAEC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2021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CF5C66" w14:textId="4FC2C71A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Carol Catherwood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187A70" w14:textId="7E5D0257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Head of Planning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1DFC2B" w14:textId="512FB1E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2100933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5FE386" w14:textId="2DC8ACC8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13 Jul 2021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A866B7" w14:textId="06994189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05A43F91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93F066" w14:textId="4073E62F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2021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7A433B" w14:textId="39526281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Daniel Arndt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7227E5" w14:textId="2899C901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Chief of Built and Natural Environment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714087" w14:textId="2EC0F28C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2100897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C547B2" w14:textId="3B25ADC4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 Jul 2021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5C4A8A" w14:textId="2F8807EE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47E25F84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F8635B" w14:textId="10A4F321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Annual Return 2021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088774" w14:textId="230FFF4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Samantha Seymour-Eyles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414E79" w14:textId="37C0E271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Manager, Corporate Communications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6C4FEC" w14:textId="7DBBE3DC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2100880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42F404" w14:textId="2C2174D2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 Jul 2021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980AC8" w14:textId="1A8B668C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79F75FC6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D1CA6F" w14:textId="70E9BC8F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2021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4FB8C5" w14:textId="51F3A08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Simone Sieber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706377" w14:textId="0A62282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Co-ordinator, Community Development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A4967C" w14:textId="72AAE9C2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2100848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2DED1D" w14:textId="21D69AE9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 Jul 2021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EE31C0" w14:textId="4101919E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45AC3B31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2C6FD9" w14:textId="743C4458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2021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CBB81E" w14:textId="4716DE07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Anton Lees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631A09" w14:textId="5350885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Chief Operations Officer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EA9B85" w14:textId="538B2442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2100846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5D0566" w14:textId="1BFAC9BA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 Jul 2021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A4E9DB" w14:textId="7F199E90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7727A91D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CFC546" w14:textId="14E4EAC8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2021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CFE1AE" w14:textId="2D0FC6DC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Dragan Koncar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117C1E" w14:textId="514CB55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Transport &amp; Traffic Coordinator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D375AC" w14:textId="06D5DF7E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2100839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561B1B" w14:textId="55EB952D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 Jul 2021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5AA98E" w14:textId="49C6C639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2BE66165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B1BA1C" w14:textId="69AF619B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2021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3D7FE4" w14:textId="08405C8A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Karoline Jamieson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601EC1" w14:textId="282ADCD2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Manager, Community Development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888C2F" w14:textId="0F66311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2100797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76B826" w14:textId="5E762029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 Jul 2021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8351D0" w14:textId="74BCB8CE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4D2D7C85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35F6C2" w14:textId="3680CDE2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2021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4825F9" w14:textId="06671AC4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John West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E5B5D2" w14:textId="3C7A8581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Manager, Building Services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7D1680" w14:textId="4360777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2100790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D504D7" w14:textId="66D3BC49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 Jul 2021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278BDE" w14:textId="63EB353A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770E1C19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4B4350" w14:textId="5165E3D0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Primary Return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625D42" w14:textId="4CE17210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Christopher Beaton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A076EE" w14:textId="7FE19EEF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Manager, Parks &amp; Environment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FF6D05" w14:textId="0D9B2FD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2001532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060327" w14:textId="1586E5B5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 Dec 2020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B3BAB2" w14:textId="732716BC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43D51917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85DF7C" w14:textId="3DA01D2A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2020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DB5783" w14:textId="428B9944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Sinta Ng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B910A8" w14:textId="0083AAB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Accounting Services Manager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C0F596" w14:textId="5638B5E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2001023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9A85AA" w14:textId="58A711B8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17 Aug 2020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067C22" w14:textId="1C5FAAFE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ubmitted on time </w:t>
            </w:r>
          </w:p>
        </w:tc>
      </w:tr>
      <w:tr w:rsidR="00962BB2" w:rsidRPr="002E0E1F" w14:paraId="639B2CD6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820600" w14:textId="2B32F4F1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2020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2CFE66" w14:textId="5CEB8715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Lorenzo Santoriello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286513" w14:textId="52AA200C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Manager, Statutory Planning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BA5176" w14:textId="639C4A05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2001019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D3E140" w14:textId="7DD07D9A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17 Aug 2020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7535BC" w14:textId="426F6A57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6EF3F1D6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66A6C8" w14:textId="474F6CF0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2020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190F44" w14:textId="4D130B27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Dragan Koncar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6B578F" w14:textId="6E9FBA72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Transport &amp; Traffic Coordinator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0AB0BC" w14:textId="00C09B1C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2000941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2B0773" w14:textId="780B1FAA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11 Aug 2020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C970A9" w14:textId="5DCABA30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61036709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9D5C65" w14:textId="4555AB5D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2020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EE7B8F" w14:textId="029BE62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John West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071A3A" w14:textId="31D93811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Manager, Building Services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8617E3" w14:textId="7548AC1B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2000925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4F19D5" w14:textId="7FFF8709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11 Aug 2020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9EED52" w14:textId="08EC4E99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0883AC82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4ECF69" w14:textId="6C8FED77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Annual Return 2020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77E742" w14:textId="6895DCAC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Sabbir Hussain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EF88F9" w14:textId="583FA8CC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Senior Development Engineer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668291" w14:textId="1D3B6CAF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2000872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AB9A71" w14:textId="0BC52F7F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 Aug 2020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50A982" w14:textId="26BBDE46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510CAA1D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E0BCEB" w14:textId="104AF3AE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2020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BC7F13" w14:textId="2673224B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Daniel Arndt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63F7D5" w14:textId="29F7670C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Chief Executive Officer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279100" w14:textId="1338FBFF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2000859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F2990D" w14:textId="0C2827CD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 Aug 2020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E6385A" w14:textId="7B8BA5DB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3502C55E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FB99EB" w14:textId="3766C037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2020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4CB053" w14:textId="7BE8C8FB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Karoline Jamieson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1545D4" w14:textId="2C733E92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Manager, Community Development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24C283" w14:textId="5C342467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2000857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46F608" w14:textId="57657A8E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 Aug 2020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594D9A" w14:textId="6B1B6C14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03198FF1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95DF30" w14:textId="160E3AF2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2020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A02700" w14:textId="3AF81D2C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Cassandra Cooper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0520CA" w14:textId="5B83F0DB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Cultural Development Co-ordinator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C7AD8A" w14:textId="6FBBF38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2000852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595DE6" w14:textId="187A4016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 Aug 2020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74276F" w14:textId="24F94EC1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4C49BBD5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849C2E" w14:textId="0B4F15E3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2020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688D2A" w14:textId="74075BC9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Nelson Mauricio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FC7939" w14:textId="5959224F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Manager, Financial Services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C347F1" w14:textId="4B8606F1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2000780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AB9FEC" w14:textId="6FC52802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Aug 2020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23037E" w14:textId="799CDA78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1A3EDD7B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DF8EAA" w14:textId="117636A4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2020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70CE9E" w14:textId="7F1AED9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Dean Burton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B392D0" w14:textId="4719CD04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Recreation Services Co-ordinator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140283" w14:textId="43DAE267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2000660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B14A56" w14:textId="3F2C5BFD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27 Jul 2020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7D8AB3" w14:textId="23D1D932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1D4E4D61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95EA57" w14:textId="4486164D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2020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4BBBEE" w14:textId="6712583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Lou Vieira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759FBB" w14:textId="45CF4ACA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Parks Manager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7DB5F4" w14:textId="3C74F72F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2000631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BA367E" w14:textId="6E3B8AB5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 Jul 2020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C96C58" w14:textId="7D452A47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4F6F1552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96019F" w14:textId="6173CE9E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2020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C8FD30" w14:textId="32CA61BC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Anton Lees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A5FEC5" w14:textId="19143713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Manager, Parks &amp; Environment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2B875D" w14:textId="37919C3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2000595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F4AC50" w14:textId="682281F5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 Jul 2020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835560" w14:textId="0EE072A4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7D0CE527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707D19" w14:textId="45EC5923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2020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7BDC9C" w14:textId="172460AB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Carol Catherwood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CB0CCF" w14:textId="699D4880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Manager, Strategic Planning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B74D9F" w14:textId="51F3422C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2000514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29A03B" w14:textId="7C3E6C7F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 Jul 2020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F4DE9B" w14:textId="01D52E2A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135A57CB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AEC0F7" w14:textId="6A58B5A1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Primary Return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2D9601" w14:textId="683CE06B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Carol Catherwood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E07FC6" w14:textId="027A4E2E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Manager, Strategic Planning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92BFD8" w14:textId="2915DE01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2000513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D6B77B" w14:textId="46F2950C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 Jul 2020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49C6BE" w14:textId="634CBF2E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0ED9AC22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3CD8D0" w14:textId="124F2F0A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2020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566CC4" w14:textId="02CC589F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Samantha Seymour-Eyles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9786CC" w14:textId="747071E6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Manager, Corporate Communications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1B3A05" w14:textId="18CE6FDB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2000484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8D9998" w14:textId="42A5F34F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13 Jul 2020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4A5CE0" w14:textId="7373F3DD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6A08EE88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836723" w14:textId="425F6124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Annual Return 2020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186043" w14:textId="601E85A8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Michael Emery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31CD2C" w14:textId="0DFA673C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Ranger &amp; Community Safety Services Manager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98DADD" w14:textId="5A571D2C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2000456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112DDF" w14:textId="5B06F98C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 Jul 2020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1998D4" w14:textId="35A06486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  <w:tr w:rsidR="00962BB2" w:rsidRPr="002E0E1F" w14:paraId="6AF0E84A" w14:textId="77777777" w:rsidTr="00A14A78">
        <w:trPr>
          <w:trHeight w:hRule="exact" w:val="709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71AD96" w14:textId="653D3B66" w:rsidR="00962BB2" w:rsidRPr="00171546" w:rsidRDefault="00962BB2" w:rsidP="00962BB2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Annual Return 2020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1D56EB" w14:textId="791CA645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Simone Sieber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9C3FEC" w14:textId="5B23ACAF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Co-ordinator, Community Development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4D36AD" w14:textId="02A4AD17" w:rsidR="00962BB2" w:rsidRPr="00171546" w:rsidRDefault="00962BB2" w:rsidP="00962BB2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2000453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373ABA" w14:textId="0290F3F8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 Jul 2020 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D4CE08" w14:textId="0DEC35CF" w:rsidR="00962BB2" w:rsidRPr="00171546" w:rsidRDefault="00962BB2" w:rsidP="00962BB2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Submitted on time </w:t>
            </w:r>
          </w:p>
        </w:tc>
      </w:tr>
    </w:tbl>
    <w:p w14:paraId="1CCF328B" w14:textId="77777777" w:rsidR="00D03988" w:rsidRDefault="00D03988"/>
    <w:sectPr w:rsidR="00D03988" w:rsidSect="00D03988">
      <w:headerReference w:type="default" r:id="rId6"/>
      <w:footerReference w:type="default" r:id="rId7"/>
      <w:pgSz w:w="16838" w:h="11906" w:orient="landscape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3C74" w14:textId="77777777" w:rsidR="00D03988" w:rsidRDefault="00D03988" w:rsidP="00D03988">
      <w:pPr>
        <w:spacing w:after="0" w:line="240" w:lineRule="auto"/>
      </w:pPr>
      <w:r>
        <w:separator/>
      </w:r>
    </w:p>
  </w:endnote>
  <w:endnote w:type="continuationSeparator" w:id="0">
    <w:p w14:paraId="36FEF039" w14:textId="77777777" w:rsidR="00D03988" w:rsidRDefault="00D03988" w:rsidP="00D0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83AC" w14:textId="260AF98A" w:rsidR="00A14A78" w:rsidRPr="00A14A78" w:rsidRDefault="00A14A78">
    <w:pPr>
      <w:pStyle w:val="Footer"/>
      <w:rPr>
        <w:sz w:val="14"/>
        <w:szCs w:val="12"/>
      </w:rPr>
    </w:pPr>
    <w:r w:rsidRPr="00A14A78">
      <w:rPr>
        <w:sz w:val="14"/>
        <w:szCs w:val="12"/>
      </w:rPr>
      <w:t xml:space="preserve">AR &amp; PR as </w:t>
    </w:r>
    <w:proofErr w:type="gramStart"/>
    <w:r w:rsidRPr="00A14A78">
      <w:rPr>
        <w:sz w:val="14"/>
        <w:szCs w:val="12"/>
      </w:rPr>
      <w:t>at</w:t>
    </w:r>
    <w:proofErr w:type="gramEnd"/>
    <w:r w:rsidRPr="00A14A78">
      <w:rPr>
        <w:sz w:val="14"/>
        <w:szCs w:val="12"/>
      </w:rPr>
      <w:t xml:space="preserve"> 7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49A7" w14:textId="77777777" w:rsidR="00D03988" w:rsidRDefault="00D03988" w:rsidP="00D03988">
      <w:pPr>
        <w:spacing w:after="0" w:line="240" w:lineRule="auto"/>
      </w:pPr>
      <w:r>
        <w:separator/>
      </w:r>
    </w:p>
  </w:footnote>
  <w:footnote w:type="continuationSeparator" w:id="0">
    <w:p w14:paraId="43AA678C" w14:textId="77777777" w:rsidR="00D03988" w:rsidRDefault="00D03988" w:rsidP="00D0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E1B3" w14:textId="42361276" w:rsidR="00D03988" w:rsidRDefault="00D03988">
    <w:pPr>
      <w:pStyle w:val="Header"/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F0299" wp14:editId="398BFF74">
              <wp:simplePos x="0" y="0"/>
              <wp:positionH relativeFrom="column">
                <wp:posOffset>1060450</wp:posOffset>
              </wp:positionH>
              <wp:positionV relativeFrom="paragraph">
                <wp:posOffset>66040</wp:posOffset>
              </wp:positionV>
              <wp:extent cx="8171180" cy="533400"/>
              <wp:effectExtent l="0" t="0" r="12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7118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948736" w14:textId="3D3C2FBE" w:rsidR="00D03988" w:rsidRPr="00A14A78" w:rsidRDefault="00D03988" w:rsidP="00D0398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14A78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Annual Returns and Primary Returns – CEO and Employees (July 2020 onwards)</w:t>
                          </w:r>
                        </w:p>
                        <w:p w14:paraId="49005AC6" w14:textId="4FB06742" w:rsidR="00D03988" w:rsidRPr="00D03988" w:rsidRDefault="00D03988" w:rsidP="00D03988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Local Government Act 1995 – s5.96A and Local Government (Administration) Regulations 1996 – s29C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F02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5pt;margin-top:5.2pt;width:643.4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3sLQIAAFQEAAAOAAAAZHJzL2Uyb0RvYy54bWysVEtv2zAMvg/YfxB0Xxzn0WZGnCJLkWFA&#10;0BZIh54VWYoNyKImKbGzXz9Kdh7rdhp2kUmR4uP7SM8f2lqRo7CuAp3TdDCkRGgORaX3Of3+uv40&#10;o8R5pgumQIucnoSjD4uPH+aNycQISlCFsASDaJc1Jqel9yZLEsdLUTM3ACM0GiXYmnlU7T4pLGsw&#10;eq2S0XB4lzRgC2OBC+fw9rEz0kWML6Xg/llKJzxROcXafDxtPHfhTBZzlu0tM2XF+zLYP1RRs0pj&#10;0kuoR+YZOdjqj1B1xS04kH7AoU5AyoqL2AN2kw7fdbMtmRGxFwTHmQtM7v+F5U/HrXmxxLdfoEUC&#10;AyCNcZnDy9BPK20dvlgpQTtCeLrAJlpPOF7O0vs0naGJo206Hk+GEdfk+tpY578KqEkQcmqRlogW&#10;O26cx4zoenYJyRyoqlhXSkUljIJYKUuODElUPtaIL37zUpo0Ob0bT4cxsIbwvIusNCa49hQk3+7a&#10;vtEdFCfs30I3Gs7wdYVFbpjzL8ziLGBfON/+GQ+pAJNAL1FSgv35t/vgjxShlZIGZyun7seBWUGJ&#10;+qaRvM/pZBKGMSqT6f0IFXtr2d1a9KFeAXae4iYZHsXg79VZlBbqN1yDZciKJqY55s6pP4sr3008&#10;rhEXy2V0wvEzzG/01vAQOiAdKHht35g1PU8eGX6C8xSy7B1dnW94qWF58CCryGUAuEO1xx1HN1Lc&#10;r1nYjVs9el1/BotfAAAA//8DAFBLAwQUAAYACAAAACEA1eTEUeEAAAAKAQAADwAAAGRycy9kb3du&#10;cmV2LnhtbEyPS0/DMBCE70j9D9ZW4oKoA0kfhDgVQjwkbjRAxc2NlyQiXkexm4R/z/YEtx3taGa+&#10;bDvZVgzY+8aRgqtFBAKpdKahSsFb8Xi5AeGDJqNbR6jgBz1s89lZplPjRnrFYRcqwSHkU62gDqFL&#10;pfRljVb7heuQ+PfleqsDy76Sptcjh9tWXkfRSlrdEDfUusP7Gsvv3dEq+Lyo9i9+enof42XcPTwP&#10;xfrDFEqdz6e7WxABp/BnhtN8ng45bzq4IxkvWtarNbMEPqIExMmQLGOGOSi4SRKQeSb/I+S/AAAA&#10;//8DAFBLAQItABQABgAIAAAAIQC2gziS/gAAAOEBAAATAAAAAAAAAAAAAAAAAAAAAABbQ29udGVu&#10;dF9UeXBlc10ueG1sUEsBAi0AFAAGAAgAAAAhADj9If/WAAAAlAEAAAsAAAAAAAAAAAAAAAAALwEA&#10;AF9yZWxzLy5yZWxzUEsBAi0AFAAGAAgAAAAhAClp/ewtAgAAVAQAAA4AAAAAAAAAAAAAAAAALgIA&#10;AGRycy9lMm9Eb2MueG1sUEsBAi0AFAAGAAgAAAAhANXkxFHhAAAACgEAAA8AAAAAAAAAAAAAAAAA&#10;hwQAAGRycy9kb3ducmV2LnhtbFBLBQYAAAAABAAEAPMAAACVBQAAAAA=&#10;" fillcolor="white [3201]" stroked="f" strokeweight=".5pt">
              <v:textbox>
                <w:txbxContent>
                  <w:p w14:paraId="22948736" w14:textId="3D3C2FBE" w:rsidR="00D03988" w:rsidRPr="00A14A78" w:rsidRDefault="00D03988" w:rsidP="00D03988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A14A78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Annual Returns and Primary Returns – CEO and Employees (July 2020 onwards)</w:t>
                    </w:r>
                  </w:p>
                  <w:p w14:paraId="49005AC6" w14:textId="4FB06742" w:rsidR="00D03988" w:rsidRPr="00D03988" w:rsidRDefault="00D03988" w:rsidP="00D03988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Local Government Act 1995 – s5.96A and Local Government (Administration) Regulations 1996 – s29C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"/>
      </w:rPr>
      <w:drawing>
        <wp:anchor distT="0" distB="0" distL="114300" distR="114300" simplePos="0" relativeHeight="251658240" behindDoc="0" locked="0" layoutInCell="1" allowOverlap="1" wp14:anchorId="6360EF9A" wp14:editId="4BD76055">
          <wp:simplePos x="0" y="0"/>
          <wp:positionH relativeFrom="column">
            <wp:posOffset>1905</wp:posOffset>
          </wp:positionH>
          <wp:positionV relativeFrom="paragraph">
            <wp:posOffset>-635</wp:posOffset>
          </wp:positionV>
          <wp:extent cx="1058759" cy="720000"/>
          <wp:effectExtent l="0" t="0" r="8255" b="4445"/>
          <wp:wrapThrough wrapText="bothSides">
            <wp:wrapPolygon edited="0">
              <wp:start x="0" y="0"/>
              <wp:lineTo x="0" y="21162"/>
              <wp:lineTo x="21380" y="21162"/>
              <wp:lineTo x="21380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2"/>
                  <a:stretch>
                    <a:fillRect/>
                  </a:stretch>
                </pic:blipFill>
                <pic:spPr>
                  <a:xfrm>
                    <a:off x="0" y="0"/>
                    <a:ext cx="105875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7BA9BE" w14:textId="7B333096" w:rsidR="00D03988" w:rsidRDefault="00D039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88"/>
    <w:rsid w:val="00151DB4"/>
    <w:rsid w:val="003717BB"/>
    <w:rsid w:val="00962BB2"/>
    <w:rsid w:val="00A14A78"/>
    <w:rsid w:val="00A24F88"/>
    <w:rsid w:val="00D03988"/>
    <w:rsid w:val="00E45FA9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31CA7D"/>
  <w15:chartTrackingRefBased/>
  <w15:docId w15:val="{1C5B03CF-8262-40FF-A2DB-4F2B4AE9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988"/>
    <w:rPr>
      <w:rFonts w:asciiTheme="minorHAnsi" w:eastAsiaTheme="minorEastAsia" w:hAnsiTheme="minorHAnsi"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988"/>
  </w:style>
  <w:style w:type="paragraph" w:styleId="Footer">
    <w:name w:val="footer"/>
    <w:basedOn w:val="Normal"/>
    <w:link w:val="FooterChar"/>
    <w:uiPriority w:val="99"/>
    <w:unhideWhenUsed/>
    <w:rsid w:val="00D03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1501</Words>
  <Characters>8322</Characters>
  <Application>Microsoft Office Word</Application>
  <DocSecurity>0</DocSecurity>
  <Lines>640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Pinto</dc:creator>
  <cp:keywords/>
  <dc:description/>
  <cp:lastModifiedBy>Bernadette Pinto</cp:lastModifiedBy>
  <cp:revision>4</cp:revision>
  <dcterms:created xsi:type="dcterms:W3CDTF">2024-05-07T02:44:00Z</dcterms:created>
  <dcterms:modified xsi:type="dcterms:W3CDTF">2024-07-11T04:08:00Z</dcterms:modified>
</cp:coreProperties>
</file>